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BF" w:rsidRDefault="006517EF">
      <w:pPr>
        <w:jc w:val="both"/>
        <w:rPr>
          <w:b/>
        </w:rPr>
      </w:pPr>
      <w:r>
        <w:rPr>
          <w:b/>
        </w:rPr>
        <w:t>Izvajalec postopkov za ugotavljanje in potrjevanje nacionalnih poklicnih kvalifikacij</w:t>
      </w:r>
      <w:r>
        <w:rPr>
          <w:b/>
        </w:rPr>
        <w:br/>
      </w:r>
      <w:r w:rsidR="00F15636">
        <w:rPr>
          <w:b/>
        </w:rPr>
        <w:t xml:space="preserve">Naziv in </w:t>
      </w:r>
      <w:proofErr w:type="spellStart"/>
      <w:r w:rsidR="00F15636">
        <w:rPr>
          <w:b/>
        </w:rPr>
        <w:t>naslvo</w:t>
      </w:r>
      <w:proofErr w:type="spellEnd"/>
      <w:r w:rsidR="00F15636">
        <w:rPr>
          <w:b/>
        </w:rPr>
        <w:t xml:space="preserve"> izvajalca</w:t>
      </w:r>
    </w:p>
    <w:p w:rsidR="00731EBF" w:rsidRDefault="00731EBF"/>
    <w:p w:rsidR="00731EBF" w:rsidRDefault="006517EF">
      <w:pPr>
        <w:jc w:val="right"/>
        <w:rPr>
          <w:sz w:val="20"/>
        </w:rPr>
      </w:pPr>
      <w:r>
        <w:rPr>
          <w:sz w:val="20"/>
        </w:rPr>
        <w:t>Identifikacijska številka kandidata:</w:t>
      </w:r>
      <w:r>
        <w:rPr>
          <w:sz w:val="20"/>
        </w:rPr>
        <w:br/>
      </w:r>
      <w:r>
        <w:rPr>
          <w:sz w:val="20"/>
        </w:rPr>
        <w:br/>
        <w:t>Koda kataloga standardov strokovnih znanj in spretnosti:</w:t>
      </w:r>
      <w:r>
        <w:rPr>
          <w:sz w:val="20"/>
        </w:rPr>
        <w:br/>
      </w:r>
    </w:p>
    <w:p w:rsidR="00731EBF" w:rsidRDefault="00731EBF">
      <w:pPr>
        <w:pStyle w:val="Naslov"/>
        <w:rPr>
          <w:rFonts w:ascii="Times New Roman" w:hAnsi="Times New Roman"/>
          <w:i/>
        </w:rPr>
      </w:pPr>
    </w:p>
    <w:p w:rsidR="00731EBF" w:rsidRDefault="006517EF">
      <w:pPr>
        <w:pStyle w:val="Naslov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OBVESTILO </w:t>
      </w:r>
    </w:p>
    <w:p w:rsidR="00731EBF" w:rsidRDefault="006517EF">
      <w:pPr>
        <w:pStyle w:val="Naslov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24"/>
        </w:rPr>
        <w:t>o izpolnjevanju pogojev za pridobitev certifikata o nacionalni poklicni kvalifikaciji</w:t>
      </w:r>
    </w:p>
    <w:p w:rsidR="00731EBF" w:rsidRDefault="00731EBF">
      <w:pPr>
        <w:pStyle w:val="Glava"/>
        <w:tabs>
          <w:tab w:val="clear" w:pos="4536"/>
          <w:tab w:val="clear" w:pos="9072"/>
          <w:tab w:val="left" w:pos="1560"/>
          <w:tab w:val="left" w:pos="5103"/>
        </w:tabs>
        <w:jc w:val="center"/>
        <w:rPr>
          <w:rFonts w:ascii="Times New Roman" w:hAnsi="Times New Roman"/>
          <w:b/>
        </w:rPr>
      </w:pPr>
    </w:p>
    <w:p w:rsidR="00731EBF" w:rsidRDefault="00731EBF">
      <w:pPr>
        <w:pStyle w:val="Glava"/>
        <w:tabs>
          <w:tab w:val="clear" w:pos="4536"/>
          <w:tab w:val="clear" w:pos="9072"/>
          <w:tab w:val="left" w:pos="1560"/>
          <w:tab w:val="left" w:pos="5103"/>
        </w:tabs>
        <w:jc w:val="center"/>
        <w:rPr>
          <w:rFonts w:ascii="Times New Roman" w:hAnsi="Times New Roman"/>
          <w:b/>
        </w:rPr>
      </w:pPr>
    </w:p>
    <w:p w:rsidR="00731EBF" w:rsidRDefault="00731EBF">
      <w:pPr>
        <w:pStyle w:val="Glava"/>
        <w:tabs>
          <w:tab w:val="clear" w:pos="4536"/>
          <w:tab w:val="clear" w:pos="9072"/>
          <w:tab w:val="left" w:pos="1560"/>
          <w:tab w:val="left" w:pos="5103"/>
        </w:tabs>
        <w:jc w:val="center"/>
        <w:rPr>
          <w:rFonts w:ascii="Times New Roman" w:hAnsi="Times New Roman"/>
          <w:b/>
        </w:rPr>
      </w:pPr>
    </w:p>
    <w:p w:rsidR="00731EBF" w:rsidRDefault="00F15636">
      <w:pPr>
        <w:pStyle w:val="Glava"/>
        <w:tabs>
          <w:tab w:val="clear" w:pos="4536"/>
          <w:tab w:val="clear" w:pos="9072"/>
          <w:tab w:val="left" w:pos="1560"/>
          <w:tab w:val="left" w:pos="510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Ime in priimek:</w:t>
      </w:r>
    </w:p>
    <w:p w:rsidR="00731EBF" w:rsidRDefault="00731EBF">
      <w:pPr>
        <w:pStyle w:val="Glava"/>
        <w:tabs>
          <w:tab w:val="clear" w:pos="4536"/>
          <w:tab w:val="clear" w:pos="9072"/>
          <w:tab w:val="left" w:pos="1560"/>
          <w:tab w:val="left" w:pos="5103"/>
        </w:tabs>
        <w:rPr>
          <w:rFonts w:ascii="Times New Roman" w:hAnsi="Times New Roman"/>
          <w:b/>
        </w:rPr>
      </w:pPr>
    </w:p>
    <w:p w:rsidR="00731EBF" w:rsidRDefault="006517EF">
      <w:pPr>
        <w:pStyle w:val="Naslov1"/>
        <w:tabs>
          <w:tab w:val="right" w:pos="1620"/>
        </w:tabs>
        <w:rPr>
          <w:sz w:val="16"/>
        </w:rPr>
      </w:pPr>
      <w:r>
        <w:tab/>
        <w:t>Rojen:</w:t>
      </w:r>
      <w:r w:rsidR="00F15636">
        <w:t xml:space="preserve"> ____________</w:t>
      </w:r>
      <w:r>
        <w:t xml:space="preserve"> v kraju:</w:t>
      </w:r>
      <w:r w:rsidR="00F15636">
        <w:t xml:space="preserve"> ____________</w:t>
      </w:r>
    </w:p>
    <w:p w:rsidR="00731EBF" w:rsidRDefault="00731EBF">
      <w:pPr>
        <w:pStyle w:val="Glav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31EBF" w:rsidRDefault="00731EBF">
      <w:pPr>
        <w:pStyle w:val="Glav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31EBF" w:rsidRDefault="00731EBF">
      <w:pPr>
        <w:pStyle w:val="Glav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31EBF" w:rsidRDefault="006517EF">
      <w:pPr>
        <w:pStyle w:val="Telobesedila"/>
        <w:jc w:val="left"/>
      </w:pPr>
      <w:r>
        <w:t>je dne,</w:t>
      </w:r>
      <w:r w:rsidR="00F15636">
        <w:t xml:space="preserve"> __________________</w:t>
      </w:r>
      <w:r>
        <w:t>, dokazal/a, da izpolnjuje pogoje za pridobitev certifikata o nacionalni poklicni kvalifikaciji</w:t>
      </w:r>
    </w:p>
    <w:p w:rsidR="00731EBF" w:rsidRDefault="00731EBF"/>
    <w:p w:rsidR="00731EBF" w:rsidRDefault="00731EBF"/>
    <w:p w:rsidR="00731EBF" w:rsidRDefault="00731EBF"/>
    <w:p w:rsidR="00731EBF" w:rsidRDefault="00F15636">
      <w:pPr>
        <w:tabs>
          <w:tab w:val="left" w:pos="330"/>
          <w:tab w:val="center" w:pos="4536"/>
        </w:tabs>
        <w:jc w:val="center"/>
      </w:pPr>
      <w:r>
        <w:t>koda in naziv NPK-ja</w:t>
      </w:r>
    </w:p>
    <w:p w:rsidR="00731EBF" w:rsidRDefault="00731EBF"/>
    <w:p w:rsidR="00731EBF" w:rsidRDefault="00731EBF"/>
    <w:p w:rsidR="00731EBF" w:rsidRDefault="00731EBF"/>
    <w:p w:rsidR="00731EBF" w:rsidRDefault="00731EBF"/>
    <w:p w:rsidR="00731EBF" w:rsidRDefault="006517EF">
      <w:pPr>
        <w:rPr>
          <w:sz w:val="20"/>
        </w:rPr>
      </w:pPr>
      <w:r>
        <w:rPr>
          <w:sz w:val="20"/>
        </w:rPr>
        <w:t xml:space="preserve">Zaporedna številka obvestila: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Koda kataloga standardov strokovnih znanj in spretnosti:</w:t>
      </w:r>
    </w:p>
    <w:p w:rsidR="00731EBF" w:rsidRDefault="00731EBF">
      <w:pPr>
        <w:pStyle w:val="Glava"/>
        <w:tabs>
          <w:tab w:val="clear" w:pos="4536"/>
          <w:tab w:val="clear" w:pos="9072"/>
          <w:tab w:val="left" w:pos="1701"/>
        </w:tabs>
        <w:rPr>
          <w:rFonts w:ascii="Times New Roman" w:hAnsi="Times New Roman"/>
        </w:rPr>
      </w:pPr>
    </w:p>
    <w:p w:rsidR="00731EBF" w:rsidRDefault="006517EF">
      <w:pPr>
        <w:pStyle w:val="Glava"/>
        <w:tabs>
          <w:tab w:val="clear" w:pos="4536"/>
          <w:tab w:val="clear" w:pos="9072"/>
          <w:tab w:val="left" w:pos="4320"/>
        </w:tabs>
      </w:pPr>
      <w:r>
        <w:tab/>
      </w:r>
    </w:p>
    <w:p w:rsidR="00731EBF" w:rsidRDefault="00731EBF"/>
    <w:p w:rsidR="00731EBF" w:rsidRDefault="00731EBF"/>
    <w:p w:rsidR="00731EBF" w:rsidRDefault="006517EF">
      <w:pPr>
        <w:pStyle w:val="Glava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V________________________, </w:t>
      </w:r>
      <w:r w:rsidR="00F15636">
        <w:rPr>
          <w:rFonts w:ascii="Times New Roman" w:hAnsi="Times New Roman"/>
        </w:rPr>
        <w:t>dne: _________________</w:t>
      </w:r>
    </w:p>
    <w:p w:rsidR="00731EBF" w:rsidRDefault="00731EBF">
      <w:pPr>
        <w:jc w:val="both"/>
      </w:pPr>
    </w:p>
    <w:p w:rsidR="00731EBF" w:rsidRDefault="00731EBF">
      <w:pPr>
        <w:jc w:val="both"/>
      </w:pPr>
    </w:p>
    <w:p w:rsidR="00731EBF" w:rsidRDefault="00731EB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31EBF">
        <w:tc>
          <w:tcPr>
            <w:tcW w:w="4606" w:type="dxa"/>
          </w:tcPr>
          <w:p w:rsidR="00731EBF" w:rsidRDefault="006517EF">
            <w:pPr>
              <w:pStyle w:val="Glav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Predsednik komisije za preverjanje in potrjevanje nacionalnih poklicnih kvalifikacij</w:t>
            </w:r>
          </w:p>
        </w:tc>
        <w:tc>
          <w:tcPr>
            <w:tcW w:w="4606" w:type="dxa"/>
          </w:tcPr>
          <w:p w:rsidR="00731EBF" w:rsidRDefault="006517EF">
            <w:pPr>
              <w:jc w:val="center"/>
            </w:pPr>
            <w:r>
              <w:t>Odgovorna oseba:</w:t>
            </w:r>
          </w:p>
        </w:tc>
      </w:tr>
      <w:tr w:rsidR="00731EBF">
        <w:tc>
          <w:tcPr>
            <w:tcW w:w="4606" w:type="dxa"/>
          </w:tcPr>
          <w:p w:rsidR="00731EBF" w:rsidRDefault="00731EBF"/>
        </w:tc>
        <w:tc>
          <w:tcPr>
            <w:tcW w:w="4606" w:type="dxa"/>
          </w:tcPr>
          <w:p w:rsidR="00731EBF" w:rsidRDefault="00731EBF">
            <w:pPr>
              <w:jc w:val="center"/>
            </w:pPr>
            <w:bookmarkStart w:id="0" w:name="_GoBack"/>
            <w:bookmarkEnd w:id="0"/>
          </w:p>
        </w:tc>
      </w:tr>
    </w:tbl>
    <w:p w:rsidR="00731EBF" w:rsidRDefault="00731EBF">
      <w:pPr>
        <w:jc w:val="both"/>
      </w:pPr>
    </w:p>
    <w:p w:rsidR="00731EBF" w:rsidRDefault="006517EF">
      <w:pPr>
        <w:jc w:val="center"/>
      </w:pPr>
      <w:r>
        <w:t>Žig izvajalca:</w:t>
      </w:r>
    </w:p>
    <w:p w:rsidR="00B23EA8" w:rsidRDefault="00B23EA8" w:rsidP="00B23EA8">
      <w:r>
        <w:br w:type="page"/>
      </w:r>
    </w:p>
    <w:sectPr w:rsidR="00B23EA8" w:rsidSect="00731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42" w:rsidRDefault="00660342">
      <w:r>
        <w:separator/>
      </w:r>
    </w:p>
  </w:endnote>
  <w:endnote w:type="continuationSeparator" w:id="0">
    <w:p w:rsidR="00660342" w:rsidRDefault="0066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1C" w:rsidRDefault="00A55F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BF" w:rsidRDefault="006517EF">
    <w:pPr>
      <w:pStyle w:val="Noga"/>
      <w:rPr>
        <w:sz w:val="22"/>
        <w:szCs w:val="22"/>
      </w:rPr>
    </w:pPr>
    <w:r>
      <w:rPr>
        <w:sz w:val="22"/>
        <w:szCs w:val="22"/>
      </w:rPr>
      <w:t xml:space="preserve">Katalog standardov strokovnih znanj in spretnosti je na podlagi 15. člena Zakona o nacionalnih poklicnih kvalifikacijah – uradno prečiščeno besedilo (Uradni list RS, št. 1/07 – uradno prečiščeno besedilo in 85/09) javno veljaven in objavljen na internetni spletni strani: </w:t>
    </w:r>
    <w:hyperlink r:id="rId1" w:history="1">
      <w:r>
        <w:rPr>
          <w:rStyle w:val="Hiperpovezava"/>
          <w:sz w:val="22"/>
          <w:szCs w:val="22"/>
        </w:rPr>
        <w:t>http://www.nrpslo.org</w:t>
      </w:r>
    </w:hyperlink>
  </w:p>
  <w:p w:rsidR="00731EBF" w:rsidRDefault="00731EBF">
    <w:pPr>
      <w:pStyle w:val="Noga"/>
      <w:rPr>
        <w:sz w:val="22"/>
        <w:szCs w:val="22"/>
      </w:rPr>
    </w:pPr>
  </w:p>
  <w:p w:rsidR="00731EBF" w:rsidRDefault="006517EF">
    <w:pPr>
      <w:pStyle w:val="Noga"/>
      <w:rPr>
        <w:sz w:val="22"/>
        <w:szCs w:val="22"/>
      </w:rPr>
    </w:pPr>
    <w:r>
      <w:rPr>
        <w:sz w:val="22"/>
        <w:szCs w:val="22"/>
      </w:rPr>
      <w:t xml:space="preserve">Obvestilo velja kot dokaz o pridobitvi nacionalne poklicne kvalifikacije do izdaje certifikata o nacionalni poklicni kvalifikaciji v skladu z </w:t>
    </w:r>
    <w:r w:rsidR="00A55F1C">
      <w:rPr>
        <w:sz w:val="22"/>
        <w:szCs w:val="22"/>
      </w:rPr>
      <w:t>8. in 9</w:t>
    </w:r>
    <w:r>
      <w:rPr>
        <w:sz w:val="22"/>
        <w:szCs w:val="22"/>
      </w:rPr>
      <w:t xml:space="preserve">. členom Pravilnika o načinu in postopku preverjanja in potrjevanja nacionalnih poklicnih kvalifikacij (Uradni list RS, št. </w:t>
    </w:r>
    <w:r w:rsidR="003C44D9">
      <w:rPr>
        <w:sz w:val="22"/>
        <w:szCs w:val="22"/>
      </w:rPr>
      <w:t>67/15</w:t>
    </w:r>
    <w:r>
      <w:rPr>
        <w:sz w:val="22"/>
        <w:szCs w:val="22"/>
      </w:rPr>
      <w:t>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1C" w:rsidRDefault="00A55F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42" w:rsidRDefault="00660342">
      <w:r>
        <w:separator/>
      </w:r>
    </w:p>
  </w:footnote>
  <w:footnote w:type="continuationSeparator" w:id="0">
    <w:p w:rsidR="00660342" w:rsidRDefault="00660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1C" w:rsidRDefault="00A55F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1C" w:rsidRDefault="00A55F1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1C" w:rsidRDefault="00A55F1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BF"/>
    <w:rsid w:val="001B42CF"/>
    <w:rsid w:val="00222F3B"/>
    <w:rsid w:val="0026777A"/>
    <w:rsid w:val="002E2231"/>
    <w:rsid w:val="003C44D9"/>
    <w:rsid w:val="00457116"/>
    <w:rsid w:val="00553F8C"/>
    <w:rsid w:val="006517EF"/>
    <w:rsid w:val="00660342"/>
    <w:rsid w:val="00731EBF"/>
    <w:rsid w:val="008877AE"/>
    <w:rsid w:val="00A55F1C"/>
    <w:rsid w:val="00B23EA8"/>
    <w:rsid w:val="00B368F3"/>
    <w:rsid w:val="00CD2684"/>
    <w:rsid w:val="00F1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0CFAF3-F534-46B7-9FD3-D033EF6C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353"/>
    <w:rPr>
      <w:sz w:val="24"/>
    </w:rPr>
  </w:style>
  <w:style w:type="paragraph" w:styleId="Naslov1">
    <w:name w:val="heading 1"/>
    <w:basedOn w:val="Navaden"/>
    <w:next w:val="Navaden"/>
    <w:qFormat/>
    <w:rsid w:val="00A43353"/>
    <w:pPr>
      <w:keepNext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A43353"/>
    <w:pPr>
      <w:jc w:val="center"/>
    </w:pPr>
    <w:rPr>
      <w:rFonts w:ascii="Arial" w:hAnsi="Arial"/>
      <w:b/>
      <w:sz w:val="28"/>
    </w:rPr>
  </w:style>
  <w:style w:type="paragraph" w:styleId="Glava">
    <w:name w:val="header"/>
    <w:basedOn w:val="Navaden"/>
    <w:rsid w:val="00A43353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lobesedila">
    <w:name w:val="Body Text"/>
    <w:basedOn w:val="Navaden"/>
    <w:rsid w:val="00A43353"/>
    <w:pPr>
      <w:jc w:val="center"/>
    </w:pPr>
    <w:rPr>
      <w:b/>
      <w:bCs/>
    </w:rPr>
  </w:style>
  <w:style w:type="character" w:styleId="Hiperpovezava">
    <w:name w:val="Hyperlink"/>
    <w:rsid w:val="00A43353"/>
    <w:rPr>
      <w:color w:val="0000FF"/>
      <w:u w:val="single"/>
    </w:rPr>
  </w:style>
  <w:style w:type="paragraph" w:styleId="Noga">
    <w:name w:val="footer"/>
    <w:basedOn w:val="Navaden"/>
    <w:rsid w:val="00A4335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rpslo.org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MDDSZ</dc:creator>
  <cp:keywords/>
  <dc:description/>
  <cp:lastModifiedBy>Tanja Logar</cp:lastModifiedBy>
  <cp:revision>2</cp:revision>
  <dcterms:created xsi:type="dcterms:W3CDTF">2015-10-13T06:39:00Z</dcterms:created>
  <dcterms:modified xsi:type="dcterms:W3CDTF">2015-10-13T06:39:00Z</dcterms:modified>
</cp:coreProperties>
</file>